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32"/>
          <w:szCs w:val="32"/>
        </w:rPr>
        <w:t xml:space="preserve">Reklamační formulář</w:t>
      </w:r>
    </w:p>
    <w:p>
      <w:pPr>
        <w:spacing w:after="240"/>
      </w:pPr>
      <w:r>
        <w:rPr>
          <w:b w:val="false"/>
          <w:bCs w:val="false"/>
          <w:i/>
          <w:iCs/>
          <w:sz w:val="20"/>
          <w:szCs w:val="20"/>
        </w:rPr>
        <w:t xml:space="preserve">Vyplněný formulář zašlete na info@bazaroveregaly.cz, nebo jej přiložte k zásilce s reklamovaným zbožím.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Prodávající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Bazarové regály.cz s.r.o.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Příční 118/10, Zábrdovice, 602 00 Brno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IČO: 21126721, DIČ: CZ21126721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E-mail: info@bazaroveregaly.cz, tel.: +420 266 266 872</w:t>
      </w:r>
    </w:p>
    <w:p>
      <w:pPr>
        <w:spacing w:after="4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Adresa pro zaslání zboží: Syrovice 323, 664 67 Syrovice</w:t>
      </w:r>
    </w:p>
    <w:p>
      <w:pPr>
        <w:spacing w:after="120"/>
      </w:pPr>
    </w:p>
    <w:p>
      <w:pPr>
        <w:spacing w:after="100" w:before="200"/>
      </w:pPr>
      <w:r>
        <w:rPr>
          <w:b/>
          <w:bCs/>
          <w:sz w:val="24"/>
          <w:szCs w:val="24"/>
        </w:rPr>
        <w:t xml:space="preserve">Kupující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70"/>
      </w:tblGrid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Jméno a příjmení / firma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Adresa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E-mail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Telefon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IČO (u firem)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sz w:val="24"/>
          <w:szCs w:val="24"/>
        </w:rPr>
        <w:t xml:space="preserve">Objednávka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70"/>
      </w:tblGrid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Číslo objednávky / faktury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Datum objednávky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Datum převzetí zboží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sz w:val="24"/>
          <w:szCs w:val="24"/>
        </w:rPr>
        <w:t xml:space="preserve">Reklamované zboží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70"/>
        <w:gridCol w:w="1600"/>
        <w:gridCol w:w="2000"/>
      </w:tblGrid>
      <w:tr>
        <w:trPr>
          <w:tblHeader/>
        </w:trPr>
        <w:tc>
          <w:tcPr>
            <w:tcW w:type="dxa" w:w="547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Název zboží / kód</w:t>
            </w:r>
          </w:p>
        </w:tc>
        <w:tc>
          <w:tcPr>
            <w:tcW w:type="dxa" w:w="16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Počet ks</w:t>
            </w:r>
          </w:p>
        </w:tc>
        <w:tc>
          <w:tcPr>
            <w:tcW w:type="dxa" w:w="20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Cena vč. DPH</w:t>
            </w:r>
          </w:p>
        </w:tc>
      </w:tr>
      <w:tr>
        <w:tc>
          <w:tcPr>
            <w:tcW w:type="dxa" w:w="54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54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sz w:val="24"/>
          <w:szCs w:val="24"/>
        </w:rPr>
        <w:t xml:space="preserve">Popis vady</w:t>
      </w:r>
    </w:p>
    <w:p>
      <w:pPr>
        <w:spacing w:after="100"/>
      </w:pPr>
      <w:r>
        <w:rPr>
          <w:b w:val="false"/>
          <w:bCs w:val="false"/>
          <w:i/>
          <w:iCs/>
          <w:sz w:val="20"/>
          <w:szCs w:val="20"/>
        </w:rPr>
        <w:t xml:space="preserve">Popište prosím co nejpodrobněji, jak se vada projevuje a kdy se poprvé objevila. Přiložte fotografie, pokud je to možné.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70"/>
      </w:tblGrid>
      <w:tr>
        <w:tc>
          <w:tcPr>
            <w:tcW w:type="dxa" w:w="90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0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70"/>
      </w:tblGrid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Kdy se vada projevila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00"/>
      </w:pPr>
      <w:r>
        <w:rPr>
          <w:b/>
          <w:bCs/>
          <w:sz w:val="24"/>
          <w:szCs w:val="24"/>
        </w:rPr>
        <w:t xml:space="preserve">Požadovaný způsob vyřízení reklamace</w:t>
      </w:r>
    </w:p>
    <w:p>
      <w:pPr>
        <w:spacing w:after="100"/>
      </w:pPr>
      <w:r>
        <w:rPr>
          <w:sz w:val="20"/>
          <w:szCs w:val="20"/>
        </w:rPr>
        <w:t xml:space="preserve">☐ Odstranění vady opravou</w:t>
      </w:r>
    </w:p>
    <w:p>
      <w:pPr>
        <w:spacing w:after="100"/>
      </w:pPr>
      <w:r>
        <w:rPr>
          <w:sz w:val="20"/>
          <w:szCs w:val="20"/>
        </w:rPr>
        <w:t xml:space="preserve">☐ Dodání nového zboží bez vady</w:t>
      </w:r>
    </w:p>
    <w:p>
      <w:pPr>
        <w:spacing w:after="100"/>
      </w:pPr>
      <w:r>
        <w:rPr>
          <w:sz w:val="20"/>
          <w:szCs w:val="20"/>
        </w:rPr>
        <w:t xml:space="preserve">☐ Přiměřená sleva z kupní ceny</w:t>
      </w:r>
    </w:p>
    <w:p>
      <w:pPr>
        <w:spacing w:after="100"/>
      </w:pPr>
      <w:r>
        <w:rPr>
          <w:sz w:val="20"/>
          <w:szCs w:val="20"/>
        </w:rPr>
        <w:t xml:space="preserve">☐ Odstoupení od kupní smlouvy a vrácení kupní ceny</w:t>
      </w:r>
    </w:p>
    <w:p>
      <w:pPr>
        <w:spacing w:after="200"/>
      </w:pPr>
      <w:r>
        <w:rPr>
          <w:b w:val="false"/>
          <w:bCs w:val="false"/>
          <w:i/>
          <w:iCs/>
          <w:sz w:val="20"/>
          <w:szCs w:val="20"/>
        </w:rPr>
        <w:t xml:space="preserve">Volbu způsobu vyřízení upravují čl. 7.6 a 7.7 obchodních podmínek. Prodávající vyřídí reklamaci nejpozději do 30 dnů od jejího uplatnění.</w:t>
      </w:r>
    </w:p>
    <w:p>
      <w:pPr>
        <w:spacing w:after="100" w:before="200"/>
      </w:pPr>
      <w:r>
        <w:rPr>
          <w:b/>
          <w:bCs/>
          <w:sz w:val="24"/>
          <w:szCs w:val="24"/>
        </w:rPr>
        <w:t xml:space="preserve">Vrácení peněz</w:t>
      </w:r>
    </w:p>
    <w:tbl>
      <w:tblPr>
        <w:tblW w:type="dxa" w:w="907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5870"/>
      </w:tblGrid>
      <w:tr>
        <w:tc>
          <w:tcPr>
            <w:tcW w:type="dxa" w:w="3200"/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Číslo bankovního účtu</w:t>
            </w:r>
          </w:p>
        </w:tc>
        <w:tc>
          <w:tcPr>
            <w:tcW w:type="dxa" w:w="587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300"/>
      </w:pPr>
      <w:r>
        <w:rPr>
          <w:b w:val="false"/>
          <w:bCs w:val="false"/>
          <w:i/>
          <w:iCs/>
          <w:sz w:val="20"/>
          <w:szCs w:val="20"/>
        </w:rPr>
        <w:t xml:space="preserve">Vyplňte pouze v případě, že požadujete slevu nebo odstoupení od smlouvy.</w:t>
      </w:r>
    </w:p>
    <w:p>
      <w:pPr>
        <w:pBdr>
          <w:bottom w:val="single" w:color="BFBFBF" w:sz="6"/>
        </w:pBdr>
        <w:spacing w:after="120" w:before="120"/>
      </w:pPr>
      <w:r>
        <w:rPr>
          <w:sz w:val="2"/>
          <w:szCs w:val="2"/>
        </w:rPr>
        <w:t xml:space="preserve"/>
      </w:r>
    </w:p>
    <w:tbl>
      <w:tblPr>
        <w:tblW w:type="dxa" w:w="907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5"/>
        <w:gridCol w:w="4535"/>
      </w:tblGrid>
      <w:tr>
        <w:tc>
          <w:tcPr>
            <w:tcW w:type="dxa" w:w="4535"/>
            <w:tcBorders>
              <w:top w:val="single" w:color="808080" w:sz="6"/>
              <w:left w:val="none"/>
              <w:bottom w:val="none"/>
              <w:right w:val="none"/>
            </w:tcBorders>
          </w:tcPr>
          <w:p>
            <w:r>
              <w:rPr>
                <w:sz w:val="18"/>
                <w:szCs w:val="18"/>
              </w:rPr>
              <w:t xml:space="preserve">Datum</w:t>
            </w:r>
          </w:p>
        </w:tc>
        <w:tc>
          <w:tcPr>
            <w:tcW w:type="dxa" w:w="4535"/>
            <w:tcBorders>
              <w:top w:val="single" w:color="808080" w:sz="6"/>
              <w:left w:val="none"/>
              <w:bottom w:val="none"/>
              <w:right w:val="none"/>
            </w:tcBorders>
          </w:tcPr>
          <w:p>
            <w:r>
              <w:rPr>
                <w:sz w:val="18"/>
                <w:szCs w:val="18"/>
              </w:rPr>
              <w:t xml:space="preserve">Podpis kupujícího</w:t>
            </w:r>
          </w:p>
        </w:tc>
      </w:tr>
    </w:tbl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2026-09-04T10:17:32.892Z</dcterms:created>
  <dcterms:modified xsi:type="dcterms:W3CDTF">2026-09-04T10:17:32.892Z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